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B6" w:rsidRPr="007523B6" w:rsidRDefault="007523B6" w:rsidP="007523B6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7523B6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</w:t>
      </w:r>
    </w:p>
    <w:p w:rsidR="007523B6" w:rsidRPr="007523B6" w:rsidRDefault="007523B6" w:rsidP="007523B6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23B6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Турист - краевед</w:t>
      </w:r>
      <w:r w:rsidRPr="007523B6">
        <w:rPr>
          <w:rFonts w:ascii="Times New Roman" w:hAnsi="Times New Roman" w:cs="Times New Roman"/>
          <w:bCs/>
          <w:sz w:val="28"/>
          <w:szCs w:val="28"/>
        </w:rPr>
        <w:t>»</w:t>
      </w:r>
    </w:p>
    <w:p w:rsidR="007523B6" w:rsidRPr="007523B6" w:rsidRDefault="007523B6" w:rsidP="007523B6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7523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туристско - краеведческой</w:t>
      </w:r>
      <w:r w:rsidRPr="007523B6">
        <w:rPr>
          <w:rFonts w:ascii="Times New Roman" w:hAnsi="Times New Roman" w:cs="Times New Roman"/>
          <w:sz w:val="28"/>
          <w:szCs w:val="28"/>
        </w:rPr>
        <w:t xml:space="preserve">  направленности</w:t>
      </w:r>
      <w:r w:rsidR="00BC087B">
        <w:rPr>
          <w:rFonts w:ascii="Times New Roman" w:hAnsi="Times New Roman" w:cs="Times New Roman"/>
          <w:sz w:val="28"/>
          <w:szCs w:val="28"/>
        </w:rPr>
        <w:t>.</w:t>
      </w:r>
    </w:p>
    <w:p w:rsidR="007523B6" w:rsidRPr="007523B6" w:rsidRDefault="007523B6" w:rsidP="007523B6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7523B6">
        <w:rPr>
          <w:rFonts w:ascii="Times New Roman" w:hAnsi="Times New Roman" w:cs="Times New Roman"/>
          <w:sz w:val="28"/>
          <w:szCs w:val="28"/>
        </w:rPr>
        <w:t xml:space="preserve">                  Срок реализации: 3 года</w:t>
      </w:r>
      <w:r w:rsidR="00BC087B">
        <w:rPr>
          <w:rFonts w:ascii="Times New Roman" w:hAnsi="Times New Roman" w:cs="Times New Roman"/>
          <w:sz w:val="28"/>
          <w:szCs w:val="28"/>
        </w:rPr>
        <w:t>.</w:t>
      </w:r>
    </w:p>
    <w:p w:rsidR="007523B6" w:rsidRPr="007523B6" w:rsidRDefault="007523B6" w:rsidP="007523B6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7523B6">
        <w:rPr>
          <w:rFonts w:ascii="Times New Roman" w:hAnsi="Times New Roman" w:cs="Times New Roman"/>
          <w:sz w:val="28"/>
          <w:szCs w:val="28"/>
        </w:rPr>
        <w:t xml:space="preserve">                   Возраст обучающихся: </w:t>
      </w:r>
      <w:r>
        <w:rPr>
          <w:rFonts w:ascii="Times New Roman" w:hAnsi="Times New Roman" w:cs="Times New Roman"/>
          <w:sz w:val="28"/>
          <w:szCs w:val="28"/>
        </w:rPr>
        <w:t>12-17</w:t>
      </w:r>
      <w:r w:rsidRPr="007523B6">
        <w:rPr>
          <w:rFonts w:ascii="Times New Roman" w:hAnsi="Times New Roman" w:cs="Times New Roman"/>
          <w:sz w:val="28"/>
          <w:szCs w:val="28"/>
        </w:rPr>
        <w:t xml:space="preserve"> лет</w:t>
      </w:r>
      <w:r w:rsidR="00BC087B">
        <w:rPr>
          <w:rFonts w:ascii="Times New Roman" w:hAnsi="Times New Roman" w:cs="Times New Roman"/>
          <w:sz w:val="28"/>
          <w:szCs w:val="28"/>
        </w:rPr>
        <w:t>.</w:t>
      </w:r>
    </w:p>
    <w:p w:rsidR="007523B6" w:rsidRPr="007523B6" w:rsidRDefault="007523B6" w:rsidP="007523B6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7523B6">
        <w:rPr>
          <w:rFonts w:ascii="Times New Roman" w:hAnsi="Times New Roman" w:cs="Times New Roman"/>
          <w:sz w:val="28"/>
          <w:szCs w:val="28"/>
        </w:rPr>
        <w:t xml:space="preserve">                Вид программы: модифицированная</w:t>
      </w:r>
      <w:r w:rsidR="00BC087B">
        <w:rPr>
          <w:rFonts w:ascii="Times New Roman" w:hAnsi="Times New Roman" w:cs="Times New Roman"/>
          <w:sz w:val="28"/>
          <w:szCs w:val="28"/>
        </w:rPr>
        <w:t>.</w:t>
      </w:r>
    </w:p>
    <w:p w:rsidR="00890C91" w:rsidRPr="007523B6" w:rsidRDefault="007523B6" w:rsidP="007523B6">
      <w:pPr>
        <w:spacing w:after="0" w:line="240" w:lineRule="auto"/>
        <w:ind w:left="-900"/>
        <w:jc w:val="center"/>
        <w:rPr>
          <w:rFonts w:ascii="Times New Roman" w:hAnsi="Times New Roman" w:cs="Times New Roman"/>
          <w:sz w:val="28"/>
          <w:szCs w:val="28"/>
        </w:rPr>
      </w:pPr>
      <w:r w:rsidRPr="007523B6">
        <w:rPr>
          <w:rFonts w:ascii="Times New Roman" w:hAnsi="Times New Roman" w:cs="Times New Roman"/>
          <w:sz w:val="28"/>
          <w:szCs w:val="28"/>
        </w:rPr>
        <w:t xml:space="preserve">                Педагог: </w:t>
      </w:r>
      <w:r>
        <w:rPr>
          <w:rFonts w:ascii="Times New Roman" w:hAnsi="Times New Roman" w:cs="Times New Roman"/>
          <w:sz w:val="28"/>
          <w:szCs w:val="28"/>
        </w:rPr>
        <w:t>Пахомов В.Н.</w:t>
      </w:r>
    </w:p>
    <w:p w:rsidR="004360EA" w:rsidRPr="007523B6" w:rsidRDefault="004360EA" w:rsidP="00890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14DEF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>Программа объединения «Турист - краевед» ориентирована на дополнительное образование обучающихся в рамках изучения истории родного края  на основе исследовательской деятельности в форме  проектов.      История Ставропольского края богата и разнообразна. Принимая во внимание климатические, географические и этнокультурные</w:t>
      </w:r>
      <w:r w:rsidR="007523B6">
        <w:rPr>
          <w:rFonts w:ascii="Times New Roman" w:eastAsia="Times New Roman" w:hAnsi="Times New Roman" w:cs="Times New Roman"/>
          <w:sz w:val="28"/>
          <w:szCs w:val="28"/>
        </w:rPr>
        <w:t xml:space="preserve"> особенности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>, можно с уверенностью говорить об особой роли его в истории России. Ставропольский край являлся предметом особой гордости ставропольцев. Составной частью истории Ставропольского края является история нашей Малой Родины</w:t>
      </w:r>
      <w:r w:rsidR="007523B6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 xml:space="preserve"> Благодарный.  На протяжении многих лет наш край  представлял собой заметную, хоть и  провинциальную частицу русской земли. Программа объединения   помогает обучающимся найти собственную тему для исследовательской работы, используя интеграцию многих предметных областей, и прежде всего, истории, географии, обществознания</w:t>
      </w:r>
      <w:r w:rsidR="007523B6">
        <w:rPr>
          <w:rFonts w:ascii="Times New Roman" w:eastAsia="Times New Roman" w:hAnsi="Times New Roman" w:cs="Times New Roman"/>
          <w:sz w:val="28"/>
          <w:szCs w:val="28"/>
        </w:rPr>
        <w:t>, экономики и т.д. А также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 xml:space="preserve"> способств</w:t>
      </w:r>
      <w:r w:rsidR="007523B6">
        <w:rPr>
          <w:rFonts w:ascii="Times New Roman" w:eastAsia="Times New Roman" w:hAnsi="Times New Roman" w:cs="Times New Roman"/>
          <w:sz w:val="28"/>
          <w:szCs w:val="28"/>
        </w:rPr>
        <w:t xml:space="preserve">ует 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 xml:space="preserve">определению направления, предметов и методов исследования, выбору темы, ориентировке в поиске и анализе источников. В условиях введения ФГОС крайне актуальными являются методики деятельностного подхода. К таковым относится метод проектно- поисковой деятельности, являющийся основным в реализации данной программы. Это особый творческий вид исследования, обладающий, объективной и субъективной новизной, который стимулирует активный интерес </w:t>
      </w:r>
      <w:r w:rsidR="005633B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 xml:space="preserve"> через возможность реально раскрыть свои творческие способности, заложенные в них природой. Этот метод позволяет </w:t>
      </w:r>
      <w:r w:rsidR="005633B3">
        <w:rPr>
          <w:rFonts w:ascii="Times New Roman" w:eastAsia="Times New Roman" w:hAnsi="Times New Roman" w:cs="Times New Roman"/>
          <w:sz w:val="28"/>
          <w:szCs w:val="28"/>
        </w:rPr>
        <w:t>обучающимся стать деятель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>ными участниками процесса познания, что способствует их самораскрытию. Проектная деятельность ориентирована на изучение родного края, объединяя в себе географические, этнографические, исторические, хозяйственные сведения о жизни своих односельчан. Данный вид деятельности способствует формированию любви к своей малой Родине,  бережному отношению к наследию прошлого, укреплению семейных связей. Участие в разработке и реализации проекта обеспечивает динамику поиска и осмысления</w:t>
      </w:r>
      <w:r w:rsidR="00890C91" w:rsidRPr="007523B6">
        <w:rPr>
          <w:rFonts w:ascii="Times New Roman" w:eastAsia="Times New Roman" w:hAnsi="Times New Roman" w:cs="Times New Roman"/>
          <w:sz w:val="28"/>
          <w:szCs w:val="28"/>
        </w:rPr>
        <w:t xml:space="preserve"> новых знаний самими </w:t>
      </w:r>
      <w:r w:rsidR="005633B3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890C91" w:rsidRPr="007523B6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5633B3">
        <w:rPr>
          <w:rFonts w:ascii="Times New Roman" w:eastAsia="Times New Roman" w:hAnsi="Times New Roman" w:cs="Times New Roman"/>
          <w:sz w:val="28"/>
          <w:szCs w:val="28"/>
        </w:rPr>
        <w:t>ю</w:t>
      </w:r>
      <w:r w:rsidR="00890C91" w:rsidRPr="007523B6">
        <w:rPr>
          <w:rFonts w:ascii="Times New Roman" w:eastAsia="Times New Roman" w:hAnsi="Times New Roman" w:cs="Times New Roman"/>
          <w:sz w:val="28"/>
          <w:szCs w:val="28"/>
        </w:rPr>
        <w:t xml:space="preserve">щимися. 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 xml:space="preserve">Главной задачей использования проектно-поискового метода в краеведческой деятельности является выявление источника знаний о своей местности, сохранение преемственности народных, семейных традиций, а также оформление собранного материала и </w:t>
      </w:r>
      <w:r w:rsidR="005633B3">
        <w:rPr>
          <w:rFonts w:ascii="Times New Roman" w:eastAsia="Times New Roman" w:hAnsi="Times New Roman" w:cs="Times New Roman"/>
          <w:sz w:val="28"/>
          <w:szCs w:val="28"/>
        </w:rPr>
        <w:t xml:space="preserve">защите его на конкурсах </w:t>
      </w:r>
      <w:r w:rsidR="003E4755">
        <w:rPr>
          <w:rFonts w:ascii="Times New Roman" w:eastAsia="Times New Roman" w:hAnsi="Times New Roman" w:cs="Times New Roman"/>
          <w:sz w:val="28"/>
          <w:szCs w:val="28"/>
        </w:rPr>
        <w:t>(</w:t>
      </w:r>
      <w:r w:rsidR="005633B3">
        <w:rPr>
          <w:rFonts w:ascii="Times New Roman" w:eastAsia="Times New Roman" w:hAnsi="Times New Roman" w:cs="Times New Roman"/>
          <w:sz w:val="28"/>
          <w:szCs w:val="28"/>
        </w:rPr>
        <w:t>муниципальном и региональном уровнях</w:t>
      </w:r>
      <w:r w:rsidR="003E475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523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0C91" w:rsidRPr="007523B6" w:rsidRDefault="00890C91" w:rsidP="00890C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90C91" w:rsidRPr="007523B6" w:rsidSect="0058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43BF8"/>
    <w:multiLevelType w:val="multilevel"/>
    <w:tmpl w:val="64A4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360EA"/>
    <w:rsid w:val="003E4755"/>
    <w:rsid w:val="00414DEF"/>
    <w:rsid w:val="004360EA"/>
    <w:rsid w:val="005633B3"/>
    <w:rsid w:val="00581FB0"/>
    <w:rsid w:val="007523B6"/>
    <w:rsid w:val="00890C91"/>
    <w:rsid w:val="00A36E19"/>
    <w:rsid w:val="00BC087B"/>
    <w:rsid w:val="00F0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360EA"/>
  </w:style>
  <w:style w:type="character" w:customStyle="1" w:styleId="c35">
    <w:name w:val="c35"/>
    <w:basedOn w:val="a0"/>
    <w:rsid w:val="004360EA"/>
  </w:style>
  <w:style w:type="paragraph" w:customStyle="1" w:styleId="c14">
    <w:name w:val="c14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360EA"/>
  </w:style>
  <w:style w:type="paragraph" w:customStyle="1" w:styleId="c11">
    <w:name w:val="c11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4360EA"/>
  </w:style>
  <w:style w:type="paragraph" w:customStyle="1" w:styleId="c7">
    <w:name w:val="c7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1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пользватель</dc:creator>
  <cp:keywords/>
  <dc:description/>
  <cp:lastModifiedBy>пользватель</cp:lastModifiedBy>
  <cp:revision>8</cp:revision>
  <dcterms:created xsi:type="dcterms:W3CDTF">2017-01-23T14:01:00Z</dcterms:created>
  <dcterms:modified xsi:type="dcterms:W3CDTF">2017-01-23T15:17:00Z</dcterms:modified>
</cp:coreProperties>
</file>