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9E" w:rsidRDefault="007B4E1A" w:rsidP="007B4E1A">
      <w:pPr>
        <w:jc w:val="center"/>
      </w:pPr>
      <w:r>
        <w:rPr>
          <w:noProof/>
          <w:lang w:eastAsia="ru-RU"/>
        </w:rPr>
        <w:drawing>
          <wp:inline distT="0" distB="0" distL="0" distR="0" wp14:anchorId="054795E1" wp14:editId="2D14CB98">
            <wp:extent cx="8298606" cy="6449695"/>
            <wp:effectExtent l="0" t="0" r="7620" b="825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142" cy="645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7B4E1A" w:rsidRDefault="007B4E1A" w:rsidP="007B4E1A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E1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ПАМЯТКА </w:t>
      </w:r>
    </w:p>
    <w:p w:rsidR="007B4E1A" w:rsidRPr="007B4E1A" w:rsidRDefault="007B4E1A" w:rsidP="007B4E1A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E1A">
        <w:rPr>
          <w:b/>
          <w:bCs/>
          <w:color w:val="000000"/>
          <w:sz w:val="28"/>
          <w:szCs w:val="28"/>
          <w:bdr w:val="none" w:sz="0" w:space="0" w:color="auto" w:frame="1"/>
        </w:rPr>
        <w:t>Что должен знать пешеход</w:t>
      </w:r>
    </w:p>
    <w:p w:rsidR="007B4E1A" w:rsidRPr="007B4E1A" w:rsidRDefault="007B4E1A" w:rsidP="007B4E1A">
      <w:pPr>
        <w:pStyle w:val="a7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B4E1A">
        <w:rPr>
          <w:color w:val="000000"/>
          <w:sz w:val="28"/>
          <w:szCs w:val="28"/>
        </w:rPr>
        <w:t>На улицах и дорогах много машин и другой техники. Нарушение правил дорожного движения - опасно для жизни. Надо всем хорошо знать правила перехода дороги. Вот эти правила:</w:t>
      </w:r>
    </w:p>
    <w:p w:rsidR="007B4E1A" w:rsidRPr="007B4E1A" w:rsidRDefault="007B4E1A" w:rsidP="007B4E1A">
      <w:pPr>
        <w:pStyle w:val="a7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B4E1A">
        <w:rPr>
          <w:color w:val="000000"/>
          <w:sz w:val="28"/>
          <w:szCs w:val="28"/>
        </w:rPr>
        <w:t>1. Ходи по тротуару, придерживаясь правой стороны.</w:t>
      </w:r>
    </w:p>
    <w:p w:rsidR="007B4E1A" w:rsidRPr="007B4E1A" w:rsidRDefault="007B4E1A" w:rsidP="007B4E1A">
      <w:pPr>
        <w:pStyle w:val="a7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B4E1A">
        <w:rPr>
          <w:color w:val="000000"/>
          <w:sz w:val="28"/>
          <w:szCs w:val="28"/>
        </w:rPr>
        <w:t>2. Переходи улицу спокойным шагом только по пешеходному переходу.</w:t>
      </w:r>
    </w:p>
    <w:p w:rsidR="007B4E1A" w:rsidRPr="007B4E1A" w:rsidRDefault="007B4E1A" w:rsidP="007B4E1A">
      <w:pPr>
        <w:pStyle w:val="a7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B4E1A">
        <w:rPr>
          <w:color w:val="000000"/>
          <w:sz w:val="28"/>
          <w:szCs w:val="28"/>
        </w:rPr>
        <w:t>3. Разрешающий для перехода сигнал светофора - зеленый. На красный и желтый нельзя переходить улицу.</w:t>
      </w:r>
    </w:p>
    <w:p w:rsidR="007B4E1A" w:rsidRPr="007B4E1A" w:rsidRDefault="007B4E1A" w:rsidP="007B4E1A">
      <w:pPr>
        <w:pStyle w:val="a7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B4E1A">
        <w:rPr>
          <w:color w:val="000000"/>
          <w:sz w:val="28"/>
          <w:szCs w:val="28"/>
        </w:rPr>
        <w:t>4. При переходе дороги убедись в безопасности. Посмотри, нет ли рядом машин.</w:t>
      </w:r>
    </w:p>
    <w:p w:rsidR="007B4E1A" w:rsidRPr="007B4E1A" w:rsidRDefault="007B4E1A" w:rsidP="007B4E1A">
      <w:pPr>
        <w:pStyle w:val="a7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B4E1A">
        <w:rPr>
          <w:color w:val="000000"/>
          <w:sz w:val="28"/>
          <w:szCs w:val="28"/>
        </w:rPr>
        <w:t>5. За городом безопаснее всего пешеходу идти по обочине навстречу движущемуся транспортному потоку.</w:t>
      </w:r>
    </w:p>
    <w:p w:rsidR="007B4E1A" w:rsidRPr="007B4E1A" w:rsidRDefault="007B4E1A" w:rsidP="007B4E1A">
      <w:pPr>
        <w:pStyle w:val="a7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B4E1A">
        <w:rPr>
          <w:color w:val="000000"/>
          <w:sz w:val="28"/>
          <w:szCs w:val="28"/>
        </w:rPr>
        <w:t>6. Регулировщик стоит к пешеходам боком — переход разрешен. Такое положение регулировщика соответствует зеленому сигналу светофора.</w:t>
      </w:r>
    </w:p>
    <w:p w:rsidR="007B4E1A" w:rsidRPr="007B4E1A" w:rsidRDefault="007B4E1A" w:rsidP="007B4E1A">
      <w:pPr>
        <w:pStyle w:val="a7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B4E1A">
        <w:rPr>
          <w:color w:val="000000"/>
          <w:sz w:val="28"/>
          <w:szCs w:val="28"/>
        </w:rPr>
        <w:t>7. Ни сзади, ни спереди не обходи стоящий автобус - это опасно. Подожди, пока он отъедет от остановки.</w:t>
      </w:r>
    </w:p>
    <w:p w:rsidR="007B4E1A" w:rsidRPr="007B4E1A" w:rsidRDefault="007B4E1A" w:rsidP="007B4E1A">
      <w:pPr>
        <w:pStyle w:val="a7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B4E1A">
        <w:rPr>
          <w:color w:val="000000"/>
          <w:sz w:val="28"/>
          <w:szCs w:val="28"/>
        </w:rPr>
        <w:t>8. Если переходишь дорогу с малышом, крепко держи его за руку.</w:t>
      </w:r>
      <w:bookmarkStart w:id="0" w:name="_GoBack"/>
      <w:bookmarkEnd w:id="0"/>
    </w:p>
    <w:p w:rsidR="007B4E1A" w:rsidRPr="007B4E1A" w:rsidRDefault="007B4E1A" w:rsidP="007B4E1A">
      <w:pPr>
        <w:pStyle w:val="a7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B4E1A">
        <w:rPr>
          <w:color w:val="000000"/>
          <w:sz w:val="28"/>
          <w:szCs w:val="28"/>
        </w:rPr>
        <w:t>|9. Никогда не перебегай проезжую часть перед близко идущим транспортом.</w:t>
      </w:r>
    </w:p>
    <w:p w:rsidR="007B4E1A" w:rsidRPr="007B4E1A" w:rsidRDefault="007B4E1A" w:rsidP="007B4E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4E1A" w:rsidRPr="007B4E1A" w:rsidSect="007B4E1A">
      <w:pgSz w:w="16838" w:h="11906" w:orient="landscape"/>
      <w:pgMar w:top="1701" w:right="1134" w:bottom="850" w:left="1134" w:header="79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EC" w:rsidRDefault="00E111EC" w:rsidP="007B4E1A">
      <w:pPr>
        <w:spacing w:after="0" w:line="240" w:lineRule="auto"/>
      </w:pPr>
      <w:r>
        <w:separator/>
      </w:r>
    </w:p>
  </w:endnote>
  <w:endnote w:type="continuationSeparator" w:id="0">
    <w:p w:rsidR="00E111EC" w:rsidRDefault="00E111EC" w:rsidP="007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EC" w:rsidRDefault="00E111EC" w:rsidP="007B4E1A">
      <w:pPr>
        <w:spacing w:after="0" w:line="240" w:lineRule="auto"/>
      </w:pPr>
      <w:r>
        <w:separator/>
      </w:r>
    </w:p>
  </w:footnote>
  <w:footnote w:type="continuationSeparator" w:id="0">
    <w:p w:rsidR="00E111EC" w:rsidRDefault="00E111EC" w:rsidP="007B4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A"/>
    <w:rsid w:val="007B4E1A"/>
    <w:rsid w:val="008C744A"/>
    <w:rsid w:val="00B83D94"/>
    <w:rsid w:val="00DE0415"/>
    <w:rsid w:val="00E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C9EB-7AF9-4F69-BB23-B3CCA1C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E1A"/>
  </w:style>
  <w:style w:type="paragraph" w:styleId="a5">
    <w:name w:val="footer"/>
    <w:basedOn w:val="a"/>
    <w:link w:val="a6"/>
    <w:uiPriority w:val="99"/>
    <w:unhideWhenUsed/>
    <w:rsid w:val="007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E1A"/>
  </w:style>
  <w:style w:type="paragraph" w:styleId="a7">
    <w:name w:val="Normal (Web)"/>
    <w:basedOn w:val="a"/>
    <w:uiPriority w:val="99"/>
    <w:semiHidden/>
    <w:unhideWhenUsed/>
    <w:rsid w:val="007B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2020-04-08T11:53:00Z</dcterms:created>
  <dcterms:modified xsi:type="dcterms:W3CDTF">2020-04-08T11:56:00Z</dcterms:modified>
</cp:coreProperties>
</file>