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87690" w14:textId="6C403271" w:rsidR="004265A9" w:rsidRPr="004265A9" w:rsidRDefault="004265A9" w:rsidP="0042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BA8">
        <w:rPr>
          <w:rFonts w:ascii="Times New Roman" w:hAnsi="Times New Roman" w:cs="Times New Roman"/>
          <w:b/>
          <w:sz w:val="28"/>
          <w:szCs w:val="28"/>
          <w:u w:val="single"/>
        </w:rPr>
        <w:t>Кроссворд «Знатоки свит дизайна»</w:t>
      </w:r>
    </w:p>
    <w:p w14:paraId="23B91CA6" w14:textId="77777777" w:rsidR="004265A9" w:rsidRDefault="004265A9" w:rsidP="004265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14:paraId="0F8CD7D6" w14:textId="326C6BC0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Изделие в свит дизайне, выполненное в технике компоновки цветов, представляющее из себя единое целое</w:t>
      </w:r>
      <w:r>
        <w:rPr>
          <w:rFonts w:ascii="Times New Roman" w:hAnsi="Times New Roman" w:cs="Times New Roman"/>
          <w:sz w:val="28"/>
          <w:szCs w:val="28"/>
        </w:rPr>
        <w:t>, законченное произведение.</w:t>
      </w:r>
      <w:r w:rsidRPr="001155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40E3D1" w14:textId="6581302C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Красиво подобранный набор из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08FCF" w14:textId="6F065502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55C9">
        <w:rPr>
          <w:rFonts w:ascii="Times New Roman" w:hAnsi="Times New Roman" w:cs="Times New Roman"/>
          <w:sz w:val="28"/>
          <w:szCs w:val="28"/>
        </w:rPr>
        <w:t>ажная составляющая свит дизайна, сладкое кондитерское изделие, которое изготовлено из шоколада, карамели и т. п.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55C9">
        <w:rPr>
          <w:rFonts w:ascii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hAnsi="Times New Roman" w:cs="Times New Roman"/>
          <w:sz w:val="28"/>
          <w:szCs w:val="28"/>
        </w:rPr>
        <w:t xml:space="preserve">разную </w:t>
      </w:r>
      <w:r w:rsidRPr="001155C9">
        <w:rPr>
          <w:rFonts w:ascii="Times New Roman" w:hAnsi="Times New Roman" w:cs="Times New Roman"/>
          <w:sz w:val="28"/>
          <w:szCs w:val="28"/>
        </w:rPr>
        <w:t>форму.</w:t>
      </w:r>
    </w:p>
    <w:p w14:paraId="2E49CB99" w14:textId="47A10B84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155C9">
        <w:rPr>
          <w:rFonts w:ascii="Times New Roman" w:hAnsi="Times New Roman" w:cs="Times New Roman"/>
          <w:sz w:val="28"/>
          <w:szCs w:val="28"/>
        </w:rPr>
        <w:t>лектронагревательное устройство для расплавления и дозированной подачи расплавленного клея.</w:t>
      </w:r>
    </w:p>
    <w:p w14:paraId="6014666D" w14:textId="0DAB8037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55C9">
        <w:rPr>
          <w:rFonts w:ascii="Times New Roman" w:hAnsi="Times New Roman" w:cs="Times New Roman"/>
          <w:sz w:val="28"/>
          <w:szCs w:val="28"/>
        </w:rPr>
        <w:t xml:space="preserve">атериал для закрепления бумажных деталей   из волокнистого </w:t>
      </w:r>
      <w:proofErr w:type="spellStart"/>
      <w:proofErr w:type="gramStart"/>
      <w:r w:rsidRPr="001155C9">
        <w:rPr>
          <w:rFonts w:ascii="Times New Roman" w:hAnsi="Times New Roman" w:cs="Times New Roman"/>
          <w:sz w:val="28"/>
          <w:szCs w:val="28"/>
        </w:rPr>
        <w:t>хлопчато</w:t>
      </w:r>
      <w:proofErr w:type="spellEnd"/>
      <w:r w:rsidRPr="001155C9">
        <w:rPr>
          <w:rFonts w:ascii="Times New Roman" w:hAnsi="Times New Roman" w:cs="Times New Roman"/>
          <w:sz w:val="28"/>
          <w:szCs w:val="28"/>
        </w:rPr>
        <w:t>-бумажного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или синтетического материала.</w:t>
      </w:r>
    </w:p>
    <w:p w14:paraId="09AA4622" w14:textId="54B51230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55C9">
        <w:rPr>
          <w:rFonts w:ascii="Times New Roman" w:hAnsi="Times New Roman" w:cs="Times New Roman"/>
          <w:sz w:val="28"/>
          <w:szCs w:val="28"/>
        </w:rPr>
        <w:t>сновной материал для изготовления цветов в свит дизайне, имеющий необычные свойства. (Какие?)</w:t>
      </w:r>
    </w:p>
    <w:p w14:paraId="6451345B" w14:textId="6ECCCBC2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155C9">
        <w:rPr>
          <w:rFonts w:ascii="Times New Roman" w:hAnsi="Times New Roman" w:cs="Times New Roman"/>
          <w:sz w:val="28"/>
          <w:szCs w:val="28"/>
        </w:rPr>
        <w:t xml:space="preserve">атериал, позволяющий в свит дизайне создавать разнообразные объёмные изделия,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1155C9">
        <w:rPr>
          <w:rFonts w:ascii="Times New Roman" w:hAnsi="Times New Roman" w:cs="Times New Roman"/>
          <w:sz w:val="28"/>
          <w:szCs w:val="28"/>
        </w:rPr>
        <w:t>также используется в качестве строительного теплоизоляционного материала.</w:t>
      </w:r>
    </w:p>
    <w:p w14:paraId="1A527522" w14:textId="2AB304AD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5C9">
        <w:rPr>
          <w:rFonts w:ascii="Times New Roman" w:hAnsi="Times New Roman" w:cs="Times New Roman"/>
          <w:sz w:val="28"/>
          <w:szCs w:val="28"/>
        </w:rPr>
        <w:t xml:space="preserve">атуральное грубое волокно, получаемое из листьев растения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из рода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Агава. Имеет разнообразную окраску и используется для имитации травки.</w:t>
      </w:r>
    </w:p>
    <w:p w14:paraId="6864464E" w14:textId="77DE83C4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155C9">
        <w:rPr>
          <w:rFonts w:ascii="Times New Roman" w:hAnsi="Times New Roman" w:cs="Times New Roman"/>
          <w:sz w:val="28"/>
          <w:szCs w:val="28"/>
        </w:rPr>
        <w:t xml:space="preserve">лейкая лента, применяемая в быту, на плёночной или бумажной основе, которая используется для скрепления деталей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в свит дизайне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>.</w:t>
      </w:r>
    </w:p>
    <w:p w14:paraId="48A2F179" w14:textId="60F832CC" w:rsidR="004265A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 xml:space="preserve">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55C9">
        <w:rPr>
          <w:rFonts w:ascii="Times New Roman" w:hAnsi="Times New Roman" w:cs="Times New Roman"/>
          <w:sz w:val="28"/>
          <w:szCs w:val="28"/>
        </w:rPr>
        <w:t>екоративный отделочный материал из атласа или полипропилена разного цвета, используемый в оформлении композиций и букетов.</w:t>
      </w:r>
    </w:p>
    <w:p w14:paraId="2CC1ACBA" w14:textId="77777777" w:rsidR="004265A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B66D7" w14:textId="77777777" w:rsidR="004265A9" w:rsidRPr="001155C9" w:rsidRDefault="004265A9" w:rsidP="004265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5C9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14:paraId="5FF51A19" w14:textId="71E4D27F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5C9">
        <w:rPr>
          <w:rFonts w:ascii="Times New Roman" w:hAnsi="Times New Roman" w:cs="Times New Roman"/>
          <w:sz w:val="28"/>
          <w:szCs w:val="28"/>
        </w:rPr>
        <w:t>Разновидность декоративно-прикладного искусства и дизайна, создание цветочных работ, композиций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722AC" w14:textId="2466DCB5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155C9">
        <w:rPr>
          <w:rFonts w:ascii="Times New Roman" w:hAnsi="Times New Roman" w:cs="Times New Roman"/>
          <w:sz w:val="28"/>
          <w:szCs w:val="28"/>
        </w:rPr>
        <w:t xml:space="preserve">екоративный сосуд или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ёмкость  для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оформления цветочной композиции.</w:t>
      </w:r>
    </w:p>
    <w:p w14:paraId="1BFA086A" w14:textId="26185019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55C9">
        <w:rPr>
          <w:rFonts w:ascii="Times New Roman" w:hAnsi="Times New Roman" w:cs="Times New Roman"/>
          <w:sz w:val="28"/>
          <w:szCs w:val="28"/>
        </w:rPr>
        <w:t xml:space="preserve">ещество или смесь, способное прочно соединять различные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материалы  (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>древесину, бумагу и т.д.)</w:t>
      </w:r>
    </w:p>
    <w:p w14:paraId="62217B82" w14:textId="1CCD32F7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1155C9">
        <w:rPr>
          <w:rFonts w:ascii="Times New Roman" w:hAnsi="Times New Roman" w:cs="Times New Roman"/>
          <w:sz w:val="28"/>
          <w:szCs w:val="28"/>
        </w:rPr>
        <w:t>ибкая  металлическая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нить (шнур), служит для придания подвижности элементам композиции.</w:t>
      </w:r>
    </w:p>
    <w:p w14:paraId="398C227D" w14:textId="6BB1739E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155C9">
        <w:rPr>
          <w:rFonts w:ascii="Times New Roman" w:hAnsi="Times New Roman" w:cs="Times New Roman"/>
          <w:sz w:val="28"/>
          <w:szCs w:val="28"/>
        </w:rPr>
        <w:t xml:space="preserve">абор разнообразных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мелких  элементов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для оформление букета или композиции, с целью придания им большей выразительности. </w:t>
      </w:r>
    </w:p>
    <w:p w14:paraId="5013DD57" w14:textId="3C8F46D2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155C9">
        <w:rPr>
          <w:rFonts w:ascii="Times New Roman" w:hAnsi="Times New Roman" w:cs="Times New Roman"/>
          <w:sz w:val="28"/>
          <w:szCs w:val="28"/>
        </w:rPr>
        <w:t xml:space="preserve">онкая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Pr="001155C9">
        <w:rPr>
          <w:rFonts w:ascii="Times New Roman" w:hAnsi="Times New Roman" w:cs="Times New Roman"/>
          <w:sz w:val="28"/>
          <w:szCs w:val="28"/>
        </w:rPr>
        <w:t>жёсткая прозрачная ткань различных оттенков, используемая в свит дизайне и сделанная из шёлка, полиэстера или вискозы.</w:t>
      </w:r>
    </w:p>
    <w:p w14:paraId="251F3AD5" w14:textId="38FB02B3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155C9">
        <w:rPr>
          <w:rFonts w:ascii="Times New Roman" w:hAnsi="Times New Roman" w:cs="Times New Roman"/>
          <w:sz w:val="28"/>
          <w:szCs w:val="28"/>
        </w:rPr>
        <w:t>ид декоративных вставок из флористической органзы, придающих полноту и объёмность композиции в свит дизайне</w:t>
      </w:r>
    </w:p>
    <w:p w14:paraId="3A20CA42" w14:textId="6E579A0F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155C9">
        <w:rPr>
          <w:rFonts w:ascii="Times New Roman" w:hAnsi="Times New Roman" w:cs="Times New Roman"/>
          <w:sz w:val="28"/>
          <w:szCs w:val="28"/>
        </w:rPr>
        <w:t xml:space="preserve">зкая ажурная тканая или плетёная полоска, используемая для декоративной отделки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деталей  в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композициях свит дизайна</w:t>
      </w:r>
    </w:p>
    <w:p w14:paraId="16FC0764" w14:textId="46234813" w:rsidR="004265A9" w:rsidRPr="001155C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155C9">
        <w:rPr>
          <w:rFonts w:ascii="Times New Roman" w:hAnsi="Times New Roman" w:cs="Times New Roman"/>
          <w:sz w:val="28"/>
          <w:szCs w:val="28"/>
        </w:rPr>
        <w:t xml:space="preserve">олупрозрачное </w:t>
      </w:r>
      <w:proofErr w:type="gramStart"/>
      <w:r w:rsidRPr="001155C9">
        <w:rPr>
          <w:rFonts w:ascii="Times New Roman" w:hAnsi="Times New Roman" w:cs="Times New Roman"/>
          <w:sz w:val="28"/>
          <w:szCs w:val="28"/>
        </w:rPr>
        <w:t>тонкое  тканое</w:t>
      </w:r>
      <w:proofErr w:type="gramEnd"/>
      <w:r w:rsidRPr="001155C9">
        <w:rPr>
          <w:rFonts w:ascii="Times New Roman" w:hAnsi="Times New Roman" w:cs="Times New Roman"/>
          <w:sz w:val="28"/>
          <w:szCs w:val="28"/>
        </w:rPr>
        <w:t xml:space="preserve"> полотно разного цвета, используемое для декорирования композиций, оформления букетов. </w:t>
      </w:r>
    </w:p>
    <w:p w14:paraId="5DB450C2" w14:textId="78726E6D" w:rsidR="004265A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5C9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155C9">
        <w:rPr>
          <w:rFonts w:ascii="Times New Roman" w:hAnsi="Times New Roman" w:cs="Times New Roman"/>
          <w:sz w:val="28"/>
          <w:szCs w:val="28"/>
        </w:rPr>
        <w:t xml:space="preserve">лемент украшений шарообразной формы, иногда граненые, с отверстием по диаметру, изготовляются </w:t>
      </w:r>
      <w:r>
        <w:rPr>
          <w:rFonts w:ascii="Times New Roman" w:hAnsi="Times New Roman" w:cs="Times New Roman"/>
          <w:sz w:val="28"/>
          <w:szCs w:val="28"/>
        </w:rPr>
        <w:t>из различных материалов, исполь</w:t>
      </w:r>
      <w:r w:rsidRPr="001155C9">
        <w:rPr>
          <w:rFonts w:ascii="Times New Roman" w:hAnsi="Times New Roman" w:cs="Times New Roman"/>
          <w:sz w:val="28"/>
          <w:szCs w:val="28"/>
        </w:rPr>
        <w:t>зуются для декорирования издел</w:t>
      </w:r>
      <w:r>
        <w:rPr>
          <w:rFonts w:ascii="Times New Roman" w:hAnsi="Times New Roman" w:cs="Times New Roman"/>
          <w:sz w:val="28"/>
          <w:szCs w:val="28"/>
        </w:rPr>
        <w:t>ий и композиций в свит дизайне.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33EFC" w14:textId="6C943F42" w:rsidR="004265A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BAE88" w14:textId="08734C16" w:rsidR="004265A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3A8FB4" w14:textId="43A7D092" w:rsidR="004265A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94543" w14:textId="77777777" w:rsidR="004265A9" w:rsidRPr="001301B9" w:rsidRDefault="004265A9" w:rsidP="00426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265A9" w:rsidRPr="001155C9" w14:paraId="63948312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98AFC9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0A009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C51D0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AF7B1F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B74414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FA139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CF7CC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F292B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BF4628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975D22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0B0F3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vAlign w:val="center"/>
            <w:hideMark/>
          </w:tcPr>
          <w:p w14:paraId="0B54431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9DCDF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F2B6E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5F644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97DA8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A65C5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F31F29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33608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0B935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1720E24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09F0770E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537530D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E07AA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CD655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B618F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E9A64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9DFCF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FE7F8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6F11D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0B6C7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D4D26D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3D8BC03" w14:textId="2CBB3BF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4CB17CC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0BE4C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353CED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vAlign w:val="center"/>
            <w:hideMark/>
          </w:tcPr>
          <w:p w14:paraId="71335C0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5D984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A70C9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4A9AFD4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F399B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A5D8E53" w14:textId="50FDDC4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3229D58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699FA6F3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914089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9B2F2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6D976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356444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85326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EC5E0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DF477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C5B12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29972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98B4A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B56F2FD" w14:textId="6934E17C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21B48D9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A947E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7384587" w14:textId="679CB01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4D0395D" w14:textId="011C8C8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357F26" w14:textId="3F47913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5BB0E4" w14:textId="379A24ED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9DFDBC" w14:textId="2F875D6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1BE625" w14:textId="7717394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758F2E7" w14:textId="35F81DCE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A6B837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056AC9B2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2CD4AAF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B0AFA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64EC02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2D899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03D99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BE719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1930B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6F659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98AAF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E3BB8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29DA578" w14:textId="1302B05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4E1E9B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D0451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5F71F87" w14:textId="3859C9B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3481634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CA371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B146B4" w14:textId="240F588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65F221D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08DC4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F81A04" w14:textId="0A9C406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3C0ACD1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38F0E897" w14:textId="77777777" w:rsidTr="00D7362D">
        <w:trPr>
          <w:trHeight w:val="330"/>
        </w:trPr>
        <w:tc>
          <w:tcPr>
            <w:tcW w:w="330" w:type="dxa"/>
            <w:vAlign w:val="center"/>
          </w:tcPr>
          <w:p w14:paraId="0E705E1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07D552B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1DD24A1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277001A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0EFC6C9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04DDA4B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4603954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1282BE7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3CD2278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65447F9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0FE00AF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21108AC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12A8DC3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731527B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0DA1430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7E94B87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2A754FB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717F4EC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3BFE36C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</w:tcPr>
          <w:p w14:paraId="2289694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</w:tcPr>
          <w:p w14:paraId="0C97DC7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265A9" w:rsidRPr="001155C9" w14:paraId="12315E03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CC8591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0E1C9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16AF1D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CBC48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3F549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vAlign w:val="center"/>
            <w:hideMark/>
          </w:tcPr>
          <w:p w14:paraId="1A9C4F3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97B33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BC334B3" w14:textId="054ECAA2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AC98A46" w14:textId="6EB0879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0CA71B4" w14:textId="25F9795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78CACD" w14:textId="6F1851B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08EE19" w14:textId="3AC0586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BA2DD78" w14:textId="000D5AE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171AC4" w14:textId="1B658C84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B6A9755" w14:textId="21CC5EB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733C98A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6BA2E57" w14:textId="7BC43AA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F90A56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27677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B93FC2" w14:textId="275F7DB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7ACFD52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6AB87074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0AF063F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37000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07C59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534C1B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F7A334" w14:textId="575F9FF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E3CDE0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1F829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E1F44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66548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6C603C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8CCF60" w14:textId="13FD14EC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5FC720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0AFAD2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92312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й</w:t>
            </w:r>
          </w:p>
        </w:tc>
        <w:tc>
          <w:tcPr>
            <w:tcW w:w="330" w:type="dxa"/>
            <w:vAlign w:val="center"/>
            <w:hideMark/>
          </w:tcPr>
          <w:p w14:paraId="0975187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8388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DDDF86" w14:textId="320B5CC2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31D4E5F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F87A0E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34AC24" w14:textId="1566CE91" w:rsidR="004265A9" w:rsidRPr="001155C9" w:rsidRDefault="004265A9" w:rsidP="0042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7CBC9BF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1A941E43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40BEF99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7AF65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D486C0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E65F47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60F0B9" w14:textId="0A88878C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9FF9B1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EE59F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FE159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14:paraId="4D8E6EC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BF7D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9F09FB" w14:textId="0DA5280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74EC22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7BB93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C7E869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FF485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87360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62F9CA1" w14:textId="78F23F9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2B98A54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09780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4D5E5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29B86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0AC1B297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3F59B7D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FEDD81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86E9C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C35CD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DCCC2D9" w14:textId="32C4BDE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5BE183" w14:textId="17E126A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6E740E6" w14:textId="3394896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0B17704" w14:textId="6468A2E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32FCEE4" w14:textId="1D3ECB1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20ACAA" w14:textId="0D011FC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8CB332" w14:textId="7F2CA52D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C38345" w14:textId="6EC99CA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8FBC84" w14:textId="478C268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3FF49D" w14:textId="66B01F14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2C97EAA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11C44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A4FB04" w14:textId="007E57C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3EAD01" w14:textId="09FA318E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7FF66D" w14:textId="5E4BDA4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E1D7F32" w14:textId="1F016B9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A5ABEE" w14:textId="1488310E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4265A9" w:rsidRPr="001155C9" w14:paraId="50D5D8C4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43ECF84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FCFF0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8D07D7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6A3AD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3600034" w14:textId="40B6420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4F4AA4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35220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6678E9C" w14:textId="2C0F8B3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DD6BA4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B449A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7B213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AB599E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DF620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C1931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C33E72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3816F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D6D4DC" w14:textId="47CEB35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34B0B37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E0E6B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400E80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D3439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66D62A09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36E9C56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47A17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0B2FC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347FF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51E1A0C" w14:textId="2B0FCAB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EDA06D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444C3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02C3D48" w14:textId="1E47302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6C37DDA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3E47A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E5077C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14:paraId="400F4B5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CAC1E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7D2DE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55F9B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59A76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776CDD" w14:textId="5FC2CE7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6698235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909E4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14727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37912E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14060C84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4117957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0CE4CF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56BDCA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5FBBCB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14:paraId="35849DF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BACD78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0D47AB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2743B7C" w14:textId="6F5EAE0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601AD3B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3830B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B219FA" w14:textId="786FA27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99B4D75" w14:textId="345693C4" w:rsidR="004265A9" w:rsidRPr="001155C9" w:rsidRDefault="004265A9" w:rsidP="004265A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F76E37" w14:textId="77773C7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04C141E" w14:textId="49AFC722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AC7819" w14:textId="41EA0432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60882F9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395E1BB" w14:textId="4F78B95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801C02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34EC8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7640EB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495DB2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20D4B9EC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471ADC2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C7C807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59F75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9731D86" w14:textId="4D1BD0A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04071D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5B84D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14:paraId="3903259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C6A9CA" w14:textId="7D9F9D3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86C753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DA6A3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D2AB87F" w14:textId="6DB7938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AF4B02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16EE6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2C5F47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F41231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EB443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CA4507C" w14:textId="656A812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46B09DD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0A3C6B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0B98F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F771C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3A979FFF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1BED4DA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C95A6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C9EB365" w14:textId="3F1F9B7C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54F6F2" w14:textId="2648ACD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9925FCD" w14:textId="11132394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723D06" w14:textId="62D1436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9BEB31" w14:textId="7ABDEA4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49A92BE" w14:textId="6A5C9A7D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8FC31A2" w14:textId="1C650424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E08C694" w14:textId="3C04BA1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1B6F47B" w14:textId="36A3912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22CDEEE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539E3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E96C9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8F790B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C773DE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58EB21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E52064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C78BF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504E3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0D5F15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2C2A59B2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5E1BED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064448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1A6E9B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B618539" w14:textId="3A9CCC9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2740B0D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7CC75AD" w14:textId="1C5C4DAD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79CB64A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AE26AB7" w14:textId="6B5C42D3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2B24999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24142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126437C" w14:textId="7A714BDD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3F7B6A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127E16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14:paraId="51FE8B4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32D7E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906A1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43CE2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486C0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6656A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316873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24E980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6EE648B3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FBFDAC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E37F6D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404FF4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EC12B18" w14:textId="2C60E5CA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39F005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DC4A5D" w14:textId="1C1CB0C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7F1DC64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4D3CC2" w14:textId="4D7C78E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220AEB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ADBDDA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FD31F78" w14:textId="1DB9C2C2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6B033A" w14:textId="381F242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167B099" w14:textId="12F7666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1EE9FF8" w14:textId="50FBDF3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A7BC463" w14:textId="69AFA91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929D4E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4D9213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8DD2F6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86F464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FE7C17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F5205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1D6DA64B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137FE38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C49810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E8879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A7A59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B879E7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CD71F8F" w14:textId="13B68E5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73E2932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6352A92" w14:textId="3B38526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0AEFB6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3EE97F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349F0B8" w14:textId="677850BF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6A4AFF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6FE7603" w14:textId="1FBDD75D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6B02132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9A6872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49AD87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36F91D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A3AD6E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53F23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57F7FE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5A474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3A692A9C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12915ED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DF1396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A33D43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161645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539BC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28BD4EC" w14:textId="5D7FADD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49741AF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63BE05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1A02D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AEC6D9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341DA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9618E1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E95EC91" w14:textId="7EEB30D8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48A13E3B" w14:textId="4720B70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CDD492E" w14:textId="49D3383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04D4B32" w14:textId="0C30DE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04A7CC8" w14:textId="66DECB79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4A1C04D" w14:textId="0DBEAC2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3C5B225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F4036D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D83F56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655E1911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F94682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B6BA27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B43849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438AB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22EAA0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33EF823" w14:textId="063C21B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11C225C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02F9BE1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D7BF21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04012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ADEF7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EC98DF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55570FDF" w14:textId="0B84C0F5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808B62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13FDAD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9BB558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2CDEE32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37C42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036E3EF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772D90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BFDDEED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7C227169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65F47B6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F2E797A" w14:textId="61D5306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64F72877" w14:textId="3643CB26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8D853D7" w14:textId="6FAF61B2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E154D8D" w14:textId="32E0A890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24CEA2C" w14:textId="4BE532F4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4BC06C8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01163DF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631252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66AF30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155C9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FFB282C" w14:textId="03A7AC4E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140C96C" w14:textId="37F9C28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1D7BF8DF" w14:textId="5FB82F4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3807452D" w14:textId="2151F1D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09F591BD" w14:textId="443E33B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2CE4B097" w14:textId="4AAF5AE1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5C575BC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E68FA1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C4E6C6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7A108B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7D89D9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265A9" w:rsidRPr="001155C9" w14:paraId="613D5FE8" w14:textId="77777777" w:rsidTr="00D7362D">
        <w:trPr>
          <w:trHeight w:val="330"/>
        </w:trPr>
        <w:tc>
          <w:tcPr>
            <w:tcW w:w="330" w:type="dxa"/>
            <w:vAlign w:val="center"/>
            <w:hideMark/>
          </w:tcPr>
          <w:p w14:paraId="5065B4E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8D97075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8BC2C57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65FDFEC3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C23741A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729ED8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E8B077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6AA913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8919FF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5B23D98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1F19D8C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5D35FFF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14:paraId="7BA89298" w14:textId="5289CCDB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330" w:type="dxa"/>
            <w:vAlign w:val="center"/>
            <w:hideMark/>
          </w:tcPr>
          <w:p w14:paraId="0D0CCD74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3F3294E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2878A3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74CDEBBE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1AD9C5B9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2F82FAB0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D7F96B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14:paraId="4E8862A6" w14:textId="77777777" w:rsidR="004265A9" w:rsidRPr="001155C9" w:rsidRDefault="004265A9" w:rsidP="00D736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155C9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14:paraId="5878871D" w14:textId="77777777" w:rsidR="00E42BBC" w:rsidRDefault="00E42BBC"/>
    <w:sectPr w:rsidR="00E4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BC"/>
    <w:rsid w:val="004265A9"/>
    <w:rsid w:val="00E4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7A96"/>
  <w15:chartTrackingRefBased/>
  <w15:docId w15:val="{657EE96C-0673-407B-8726-2F125C7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2020-05-18T09:28:00Z</dcterms:created>
  <dcterms:modified xsi:type="dcterms:W3CDTF">2020-05-18T09:36:00Z</dcterms:modified>
</cp:coreProperties>
</file>