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31D" w:rsidRDefault="006818CE">
      <w:r>
        <w:t xml:space="preserve"> </w:t>
      </w:r>
      <w:r>
        <w:rPr>
          <w:noProof/>
        </w:rPr>
        <w:drawing>
          <wp:inline distT="0" distB="0" distL="0" distR="0">
            <wp:extent cx="4705350" cy="6657975"/>
            <wp:effectExtent l="0" t="0" r="0" b="0"/>
            <wp:docPr id="5" name="Рисунок 5" descr="C:\Users\User\Desktop\99461954_497921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9461954_4979214_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4705350" cy="6657975"/>
            <wp:effectExtent l="0" t="0" r="0" b="0"/>
            <wp:docPr id="6" name="Рисунок 6" descr="C:\Users\User\Desktop\99461954_497921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9461954_4979214_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CE" w:rsidRDefault="006818CE">
      <w:pPr>
        <w:sectPr w:rsidR="006818CE" w:rsidSect="006818C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818CE" w:rsidRDefault="006818CE">
      <w:r>
        <w:rPr>
          <w:noProof/>
        </w:rPr>
        <w:lastRenderedPageBreak/>
        <w:drawing>
          <wp:inline distT="0" distB="0" distL="0" distR="0" wp14:anchorId="3006E440" wp14:editId="136F361B">
            <wp:extent cx="1649228" cy="2333625"/>
            <wp:effectExtent l="0" t="0" r="8255" b="0"/>
            <wp:docPr id="7" name="Рисунок 7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13" cy="233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B6EE5" wp14:editId="165A0CCD">
            <wp:extent cx="1655960" cy="2343150"/>
            <wp:effectExtent l="0" t="0" r="1905" b="0"/>
            <wp:docPr id="8" name="Рисунок 8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9E480" wp14:editId="6BAFB5AC">
            <wp:extent cx="1655960" cy="2343150"/>
            <wp:effectExtent l="0" t="0" r="1905" b="0"/>
            <wp:docPr id="11" name="Рисунок 11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98A02" wp14:editId="0A9058C1">
            <wp:extent cx="1655960" cy="2343150"/>
            <wp:effectExtent l="0" t="0" r="1905" b="0"/>
            <wp:docPr id="12" name="Рисунок 12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99869" wp14:editId="2B48EC1B">
            <wp:extent cx="1655960" cy="2343150"/>
            <wp:effectExtent l="0" t="0" r="1905" b="0"/>
            <wp:docPr id="13" name="Рисунок 13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69A3B" wp14:editId="57A79BC7">
            <wp:extent cx="1655960" cy="2343150"/>
            <wp:effectExtent l="0" t="0" r="1905" b="0"/>
            <wp:docPr id="19" name="Рисунок 19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01309" wp14:editId="07B70FC6">
            <wp:extent cx="1655960" cy="2343150"/>
            <wp:effectExtent l="0" t="0" r="1905" b="0"/>
            <wp:docPr id="14" name="Рисунок 14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4C7B2" wp14:editId="27CDA3F3">
            <wp:extent cx="1655960" cy="2343150"/>
            <wp:effectExtent l="0" t="0" r="1905" b="0"/>
            <wp:docPr id="15" name="Рисунок 15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17622B" wp14:editId="771DCAA2">
            <wp:extent cx="1655960" cy="2343150"/>
            <wp:effectExtent l="0" t="0" r="1905" b="0"/>
            <wp:docPr id="16" name="Рисунок 16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39FD6" wp14:editId="3947BFAA">
            <wp:extent cx="1655960" cy="2343150"/>
            <wp:effectExtent l="0" t="0" r="1905" b="0"/>
            <wp:docPr id="17" name="Рисунок 17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77D1A" wp14:editId="5EF7090A">
            <wp:extent cx="1655960" cy="2343150"/>
            <wp:effectExtent l="0" t="0" r="1905" b="0"/>
            <wp:docPr id="20" name="Рисунок 20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77D1A" wp14:editId="5EF7090A">
            <wp:extent cx="1655960" cy="2343150"/>
            <wp:effectExtent l="0" t="0" r="1905" b="0"/>
            <wp:docPr id="21" name="Рисунок 21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CE" w:rsidRDefault="006818CE">
      <w:r>
        <w:rPr>
          <w:noProof/>
        </w:rPr>
        <w:drawing>
          <wp:inline distT="0" distB="0" distL="0" distR="0" wp14:anchorId="2D277D1A" wp14:editId="5EF7090A">
            <wp:extent cx="1655960" cy="2343150"/>
            <wp:effectExtent l="0" t="0" r="1905" b="0"/>
            <wp:docPr id="22" name="Рисунок 22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77D1A" wp14:editId="5EF7090A">
            <wp:extent cx="1655960" cy="2343150"/>
            <wp:effectExtent l="0" t="0" r="1905" b="0"/>
            <wp:docPr id="23" name="Рисунок 23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77D1A" wp14:editId="5EF7090A">
            <wp:extent cx="1655960" cy="2343150"/>
            <wp:effectExtent l="0" t="0" r="1905" b="0"/>
            <wp:docPr id="24" name="Рисунок 24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77D1A" wp14:editId="5EF7090A">
            <wp:extent cx="1655960" cy="2343150"/>
            <wp:effectExtent l="0" t="0" r="1905" b="0"/>
            <wp:docPr id="25" name="Рисунок 25" descr="C:\Users\User\Desktop\9946195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461953_4979214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7" cy="2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CE" w:rsidRDefault="006818CE">
      <w:r>
        <w:rPr>
          <w:noProof/>
        </w:rPr>
        <w:lastRenderedPageBreak/>
        <w:drawing>
          <wp:inline distT="0" distB="0" distL="0" distR="0" wp14:anchorId="1090BE51" wp14:editId="1BE1EFF0">
            <wp:extent cx="6657975" cy="4705350"/>
            <wp:effectExtent l="0" t="0" r="9525" b="0"/>
            <wp:docPr id="9" name="Рисунок 9" descr="C:\Users\User\Desktop\99461951_497921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9461951_4979214_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D4" w:rsidRDefault="00AA6DD4"/>
    <w:p w:rsidR="006818CE" w:rsidRDefault="006818CE">
      <w:r>
        <w:rPr>
          <w:noProof/>
        </w:rPr>
        <w:lastRenderedPageBreak/>
        <w:drawing>
          <wp:inline distT="0" distB="0" distL="0" distR="0" wp14:anchorId="45BE7ABE" wp14:editId="37779979">
            <wp:extent cx="6954484" cy="4914900"/>
            <wp:effectExtent l="0" t="0" r="0" b="0"/>
            <wp:docPr id="10" name="Рисунок 10" descr="C:\Users\User\Desktop\99461949_49792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9461949_4979214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551" cy="491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CE" w:rsidRDefault="006818CE"/>
    <w:p w:rsidR="006818CE" w:rsidRDefault="006818CE"/>
    <w:p w:rsidR="006818CE" w:rsidRDefault="006818CE"/>
    <w:p w:rsidR="006818CE" w:rsidRDefault="006818CE">
      <w:pPr>
        <w:sectPr w:rsidR="006818CE" w:rsidSect="006818C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818CE" w:rsidRDefault="006818CE">
      <w:r>
        <w:rPr>
          <w:noProof/>
        </w:rPr>
        <w:lastRenderedPageBreak/>
        <w:drawing>
          <wp:inline distT="0" distB="0" distL="0" distR="0" wp14:anchorId="63125A47" wp14:editId="521E4CA1">
            <wp:extent cx="4705350" cy="6657975"/>
            <wp:effectExtent l="0" t="0" r="0" b="0"/>
            <wp:docPr id="4" name="Рисунок 4" descr="C:\Users\User\Desktop\99461962_497921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9461962_4979214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EA4F0" wp14:editId="02BA6CF9">
            <wp:extent cx="4705350" cy="6657975"/>
            <wp:effectExtent l="0" t="0" r="0" b="0"/>
            <wp:docPr id="3" name="Рисунок 3" descr="C:\Users\User\Desktop\99461958_497921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9461958_4979214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34195" wp14:editId="4327C2A7">
            <wp:extent cx="4705350" cy="6657975"/>
            <wp:effectExtent l="0" t="0" r="0" b="0"/>
            <wp:docPr id="2" name="Рисунок 2" descr="C:\Users\User\Desktop\99461957_497921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9461957_4979214_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3631F" wp14:editId="6ADE9006">
            <wp:extent cx="4705350" cy="6657975"/>
            <wp:effectExtent l="0" t="0" r="0" b="0"/>
            <wp:docPr id="1" name="Рисунок 1" descr="C:\Users\User\Desktop\99461955_497921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9461955_4979214_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D4" w:rsidRPr="00AA6DD4" w:rsidRDefault="00AA6DD4" w:rsidP="00AA6D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6DD4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Игра для младших школьников</w:t>
      </w:r>
    </w:p>
    <w:p w:rsidR="00AA6DD4" w:rsidRPr="00AA6DD4" w:rsidRDefault="00AA6DD4" w:rsidP="00AA6D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6DD4">
        <w:rPr>
          <w:rFonts w:ascii="Times New Roman" w:eastAsia="Times New Roman" w:hAnsi="Times New Roman" w:cs="Times New Roman"/>
          <w:b/>
          <w:bCs/>
          <w:sz w:val="32"/>
          <w:szCs w:val="32"/>
        </w:rPr>
        <w:t>«Полезные и вредные продукты»</w:t>
      </w:r>
    </w:p>
    <w:p w:rsidR="005652F2" w:rsidRDefault="005652F2" w:rsidP="005652F2">
      <w:pPr>
        <w:pStyle w:val="a6"/>
        <w:rPr>
          <w:b/>
          <w:bCs/>
          <w:sz w:val="27"/>
          <w:szCs w:val="27"/>
        </w:rPr>
      </w:pPr>
    </w:p>
    <w:p w:rsidR="005652F2" w:rsidRDefault="005652F2" w:rsidP="005652F2">
      <w:pPr>
        <w:pStyle w:val="a6"/>
      </w:pPr>
      <w:r>
        <w:rPr>
          <w:b/>
          <w:bCs/>
          <w:sz w:val="27"/>
          <w:szCs w:val="27"/>
        </w:rPr>
        <w:t>Цель игры:</w:t>
      </w:r>
      <w:r>
        <w:rPr>
          <w:sz w:val="27"/>
          <w:szCs w:val="27"/>
        </w:rPr>
        <w:t xml:space="preserve"> формировать у младших школьников навыки здорового образа жизни и правильного питания. </w:t>
      </w:r>
    </w:p>
    <w:p w:rsidR="005652F2" w:rsidRDefault="005652F2" w:rsidP="005652F2">
      <w:pPr>
        <w:pStyle w:val="a6"/>
      </w:pPr>
      <w:r>
        <w:rPr>
          <w:b/>
          <w:bCs/>
          <w:sz w:val="27"/>
          <w:szCs w:val="27"/>
        </w:rPr>
        <w:t>Задачи: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>обучающие:</w:t>
      </w:r>
    </w:p>
    <w:p w:rsidR="005652F2" w:rsidRDefault="005652F2" w:rsidP="005652F2">
      <w:pPr>
        <w:pStyle w:val="a6"/>
        <w:numPr>
          <w:ilvl w:val="0"/>
          <w:numId w:val="1"/>
        </w:numPr>
      </w:pPr>
      <w:r>
        <w:rPr>
          <w:sz w:val="27"/>
          <w:szCs w:val="27"/>
        </w:rPr>
        <w:t>формировать знания о полезных и вредных продуктах.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>развивающие:</w:t>
      </w:r>
    </w:p>
    <w:p w:rsidR="005652F2" w:rsidRDefault="005652F2" w:rsidP="005652F2">
      <w:pPr>
        <w:pStyle w:val="a6"/>
        <w:numPr>
          <w:ilvl w:val="0"/>
          <w:numId w:val="2"/>
        </w:numPr>
      </w:pPr>
      <w:r>
        <w:rPr>
          <w:sz w:val="27"/>
          <w:szCs w:val="27"/>
        </w:rPr>
        <w:t>развивать память, наблюдательность, логическое мышление.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 xml:space="preserve">воспитывающие: </w:t>
      </w:r>
    </w:p>
    <w:p w:rsidR="005652F2" w:rsidRDefault="005652F2" w:rsidP="005652F2">
      <w:pPr>
        <w:pStyle w:val="a6"/>
        <w:numPr>
          <w:ilvl w:val="0"/>
          <w:numId w:val="3"/>
        </w:numPr>
      </w:pPr>
      <w:r>
        <w:rPr>
          <w:sz w:val="27"/>
          <w:szCs w:val="27"/>
        </w:rPr>
        <w:t>воспитывать культуру здорового питания.</w:t>
      </w:r>
    </w:p>
    <w:p w:rsidR="005652F2" w:rsidRDefault="005652F2" w:rsidP="005652F2">
      <w:pPr>
        <w:pStyle w:val="a6"/>
      </w:pPr>
      <w:r>
        <w:rPr>
          <w:b/>
          <w:bCs/>
          <w:sz w:val="27"/>
          <w:szCs w:val="27"/>
        </w:rPr>
        <w:t>Материалы и оборудование:</w:t>
      </w:r>
      <w:r>
        <w:rPr>
          <w:sz w:val="27"/>
          <w:szCs w:val="27"/>
        </w:rPr>
        <w:t xml:space="preserve"> лист красного цвета размером А</w:t>
      </w:r>
      <w:proofErr w:type="gramStart"/>
      <w:r>
        <w:rPr>
          <w:sz w:val="27"/>
          <w:szCs w:val="27"/>
        </w:rPr>
        <w:t>4</w:t>
      </w:r>
      <w:proofErr w:type="gramEnd"/>
      <w:r>
        <w:rPr>
          <w:sz w:val="27"/>
          <w:szCs w:val="27"/>
        </w:rPr>
        <w:t xml:space="preserve"> с надписью «Вредные продукты», лист зелёного цвета размером А4 с надписью «Полезные продукты», бумажные карточки с изображением полезных и вредных продуктов, магниты для крепления карточек на школьную доску, тетрадь, цветные карандаши.</w:t>
      </w:r>
    </w:p>
    <w:p w:rsidR="005652F2" w:rsidRDefault="005652F2" w:rsidP="005652F2">
      <w:pPr>
        <w:pStyle w:val="a6"/>
      </w:pPr>
      <w:r>
        <w:rPr>
          <w:b/>
          <w:bCs/>
          <w:sz w:val="27"/>
          <w:szCs w:val="27"/>
        </w:rPr>
        <w:t>Порядок проведения игры:</w:t>
      </w:r>
    </w:p>
    <w:p w:rsidR="005652F2" w:rsidRDefault="005652F2" w:rsidP="005652F2">
      <w:pPr>
        <w:pStyle w:val="a6"/>
      </w:pPr>
      <w:r>
        <w:rPr>
          <w:b/>
          <w:bCs/>
          <w:sz w:val="27"/>
          <w:szCs w:val="27"/>
        </w:rPr>
        <w:t>Ведущий:</w:t>
      </w:r>
      <w:r>
        <w:rPr>
          <w:sz w:val="27"/>
          <w:szCs w:val="27"/>
        </w:rPr>
        <w:t xml:space="preserve"> Здравствуйте, ребята! Я рада вас видеть весёлыми, здоровыми, неунывающими! А знаете ли вы, что влияет на ваше настроение? Подумайте и скажите, отчего вы можете быть печальны или равнодушны ко всему?</w:t>
      </w:r>
    </w:p>
    <w:p w:rsidR="005652F2" w:rsidRDefault="005652F2" w:rsidP="005652F2">
      <w:pPr>
        <w:pStyle w:val="a6"/>
      </w:pPr>
      <w:proofErr w:type="gramStart"/>
      <w:r>
        <w:rPr>
          <w:sz w:val="27"/>
          <w:szCs w:val="27"/>
        </w:rPr>
        <w:t>(Ребята отвечают:</w:t>
      </w:r>
      <w:proofErr w:type="gram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«Отрицательные школьные оценки, ссоры с друзьями и родными, плохая погода на улице, болезни»).</w:t>
      </w:r>
      <w:bookmarkStart w:id="0" w:name="_GoBack"/>
      <w:bookmarkEnd w:id="0"/>
      <w:proofErr w:type="gramEnd"/>
    </w:p>
    <w:p w:rsidR="005652F2" w:rsidRDefault="005652F2" w:rsidP="005652F2">
      <w:pPr>
        <w:pStyle w:val="a6"/>
      </w:pPr>
      <w:r>
        <w:rPr>
          <w:b/>
          <w:bCs/>
          <w:sz w:val="27"/>
          <w:szCs w:val="27"/>
        </w:rPr>
        <w:lastRenderedPageBreak/>
        <w:t>Ведущий:</w:t>
      </w:r>
      <w:r>
        <w:rPr>
          <w:sz w:val="27"/>
          <w:szCs w:val="27"/>
        </w:rPr>
        <w:t xml:space="preserve"> Ребята, как вы считаете, нехватка витаминов в вашем рационе, холодная или невкусная еда, или просто вредные для вас продукты могут повлиять на ваше самочувствие и настроение?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>(Ребята высказывают своё мнение).</w:t>
      </w:r>
    </w:p>
    <w:p w:rsidR="005652F2" w:rsidRDefault="005652F2" w:rsidP="005652F2">
      <w:pPr>
        <w:pStyle w:val="a6"/>
      </w:pPr>
      <w:r>
        <w:rPr>
          <w:b/>
          <w:bCs/>
          <w:sz w:val="27"/>
          <w:szCs w:val="27"/>
        </w:rPr>
        <w:t>Ведущий:</w:t>
      </w:r>
      <w:r>
        <w:rPr>
          <w:sz w:val="27"/>
          <w:szCs w:val="27"/>
        </w:rPr>
        <w:t xml:space="preserve"> Сейчас я с вами проведу интересную игру «Полезные и вредные продукты». Мы все любим вкусно поесть, долго поспать и при этом нам хочется быть здоровыми. Сейчас мы узнаем, какие продукты надо употреблять в пищу, когда и сколько раз в день, чтобы действительно быть здоровыми.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 xml:space="preserve">Все ребята знают, что для здоровья полезно есть только свежеприготовленную пищу, много овощей и фруктов, пить соки. Один раз в день нужно обязательно поесть горячее блюдо: суп, борщ или щи. Приступать к еде нужно только в хорошем настроении, иначе еда не пойдёт впрок. Во время еды нужно молчать, а не болтать и смеяться. Нельзя проглатывать пищу крупными кусками, нужно медленно и тщательно пережёвывать еду. Ни в коем случае нельзя объедаться, это очень вредно для желудка! Кушать нужно три-четыре раза в день, если кому-то врач не приписал иначе. Очень важно: кушать нужно только тогда, когда проголодался. </w:t>
      </w:r>
      <w:proofErr w:type="gramStart"/>
      <w:r>
        <w:rPr>
          <w:sz w:val="27"/>
          <w:szCs w:val="27"/>
        </w:rPr>
        <w:t>И</w:t>
      </w:r>
      <w:proofErr w:type="gramEnd"/>
      <w:r>
        <w:rPr>
          <w:sz w:val="27"/>
          <w:szCs w:val="27"/>
        </w:rPr>
        <w:t xml:space="preserve"> конечно же, надо употреблять в пищу только полезные продукты. Вот такие простые правила здорового питания. И очень важно соблюдать их! 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>Ну а сейчас мы проверим, знаете ли вы полезные и вредные продукты. Но сначала я вас попрошу ответить на несколько вопросов.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>Ребята, что такое витамины и в каких продуктах они бывают?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>(Ребята отвечают).</w:t>
      </w:r>
    </w:p>
    <w:p w:rsidR="005652F2" w:rsidRDefault="005652F2" w:rsidP="005652F2">
      <w:pPr>
        <w:pStyle w:val="a6"/>
      </w:pPr>
      <w:r>
        <w:rPr>
          <w:b/>
          <w:bCs/>
          <w:sz w:val="27"/>
          <w:szCs w:val="27"/>
        </w:rPr>
        <w:t>Ведущий:</w:t>
      </w:r>
      <w:r>
        <w:rPr>
          <w:sz w:val="27"/>
          <w:szCs w:val="27"/>
        </w:rPr>
        <w:t xml:space="preserve"> Правильно, ребята! Витамины – вещества, которые находятся в ягодах, фруктах и овощах. Они помогаю вам расти, бороться с болезнями, помогают быть здоровыми. </w:t>
      </w:r>
      <w:r>
        <w:rPr>
          <w:color w:val="000000"/>
          <w:sz w:val="27"/>
          <w:szCs w:val="27"/>
        </w:rPr>
        <w:t>Большинство витаминов не образуется в организме человека и не накапливается, они поступают только вместе с пищей. Вот почему ягоды, овощи и фрукты должны быть в рационе регулярно.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>Ребята, что такое белки, жиры и углеводы и для чего они нужны?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>(Ребята высказывают своё мнение).</w:t>
      </w:r>
    </w:p>
    <w:p w:rsidR="005652F2" w:rsidRDefault="005652F2" w:rsidP="005652F2">
      <w:pPr>
        <w:pStyle w:val="a6"/>
      </w:pPr>
      <w:r>
        <w:rPr>
          <w:b/>
          <w:bCs/>
          <w:sz w:val="27"/>
          <w:szCs w:val="27"/>
        </w:rPr>
        <w:t>Ведущий:</w:t>
      </w:r>
      <w:r>
        <w:rPr>
          <w:sz w:val="27"/>
          <w:szCs w:val="27"/>
        </w:rPr>
        <w:t xml:space="preserve"> Это строительный материал для вашего растущего организма, поэтому в вашем рационе всегда должны быть продукты, содержащие белки, жиры и углеводы, но в правильных пропорциях.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lastRenderedPageBreak/>
        <w:t>Ребята, что такое пищевые добавки?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>(Ребята отвечают).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>Как вы считаете, для чего в пищу добавляют различные добавки?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>(Ребята отвечают).</w:t>
      </w:r>
    </w:p>
    <w:p w:rsidR="005652F2" w:rsidRDefault="005652F2" w:rsidP="005652F2">
      <w:pPr>
        <w:pStyle w:val="a6"/>
      </w:pPr>
      <w:r>
        <w:rPr>
          <w:b/>
          <w:bCs/>
          <w:sz w:val="27"/>
          <w:szCs w:val="27"/>
        </w:rPr>
        <w:t>Ведущий:</w:t>
      </w:r>
      <w:r>
        <w:rPr>
          <w:sz w:val="27"/>
          <w:szCs w:val="27"/>
        </w:rPr>
        <w:t xml:space="preserve"> Есть много различных пищевых добавок, которые добавляют в пищу. Предназначение этих добавок разное: одни добавки усиливают вкус продукта, хотя на самом деле продукт безвкусен и совершенно не полезен. Другие добавки отвечают за сохранность продукта. Например, некоторые кондитерские изделия имеют очень долгий срок хранения вследствие содержания специальной добавки. Все пищевые добавки совершенно неполезны и даже вредны для детского организма, хотя и делают продукты вкусными, а иногда просто съедобными. 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 xml:space="preserve">Сейчас я повешу на доску две таблицы. Одна таблица называется «Полезные продукты», вторая – «Вредные продукты». Ребята, рядом с таблицами я кладу карточки с изображением полезных и вредных продуктов. Вы будете выходить по одному к доске, брать по одной карточке и показывать её всему классу. После этого вы должны будете сказать, что содержит данный продукт: витамины, белки, жиры, углеводы и есть ли в нём пищевые добавки. Затем скажите, куда отнести этот продукт: </w:t>
      </w:r>
      <w:proofErr w:type="gramStart"/>
      <w:r>
        <w:rPr>
          <w:sz w:val="27"/>
          <w:szCs w:val="27"/>
        </w:rPr>
        <w:t>к</w:t>
      </w:r>
      <w:proofErr w:type="gramEnd"/>
      <w:r>
        <w:rPr>
          <w:sz w:val="27"/>
          <w:szCs w:val="27"/>
        </w:rPr>
        <w:t xml:space="preserve"> полезным или вредным. Если у ребят возникают разногласия, то они должны встать и пояснить, почему они считают иначе. Затем, когда окончательно решится вопрос о полезности этого продукта, вы должны прикрепить карточку под одной из таблиц. Когда все карточки с изображением продуктов будут прикреплены под своими таблицами, вы должны ещё раз внимательно посмотреть и запомнить их. Затем я быстро сниму все карточки.</w:t>
      </w:r>
    </w:p>
    <w:p w:rsidR="005652F2" w:rsidRDefault="005652F2" w:rsidP="005652F2">
      <w:pPr>
        <w:pStyle w:val="a6"/>
      </w:pPr>
      <w:r>
        <w:rPr>
          <w:sz w:val="27"/>
          <w:szCs w:val="27"/>
        </w:rPr>
        <w:t xml:space="preserve">Теперь посмотрим, как вы запомнили, что полезно и что вредно. В тетрадях вы рисуете две колонки под названием «Полезные продукты» и «Вредные продукты». В этих колонках вы будете </w:t>
      </w:r>
      <w:proofErr w:type="gramStart"/>
      <w:r>
        <w:rPr>
          <w:sz w:val="27"/>
          <w:szCs w:val="27"/>
        </w:rPr>
        <w:t>рисовать</w:t>
      </w:r>
      <w:proofErr w:type="gramEnd"/>
      <w:r>
        <w:rPr>
          <w:sz w:val="27"/>
          <w:szCs w:val="27"/>
        </w:rPr>
        <w:t xml:space="preserve"> и подписывать те продукты, которые я вам продиктую. Когда я буду произносить названия продуктов, например «Гамбургер», вы должны хором произносить, куда относится данный продукт. Таким образом, ребята, вы запомните, что для вас полезно, а что – вредно. Ведь чтобы быть сильными, ловкими, смелыми, надо употреблять в пищу только здоровые продукты! Желаю вам быть здоровыми, ребята!</w:t>
      </w:r>
    </w:p>
    <w:p w:rsidR="006818CE" w:rsidRDefault="006818CE"/>
    <w:p w:rsidR="00C63BE1" w:rsidRDefault="00C63BE1"/>
    <w:p w:rsidR="00C63BE1" w:rsidRDefault="00C63BE1"/>
    <w:p w:rsidR="00C63BE1" w:rsidRDefault="00C63BE1">
      <w:r>
        <w:rPr>
          <w:noProof/>
        </w:rPr>
        <w:lastRenderedPageBreak/>
        <w:drawing>
          <wp:inline distT="0" distB="0" distL="0" distR="0">
            <wp:extent cx="9777730" cy="7333298"/>
            <wp:effectExtent l="0" t="0" r="0" b="1270"/>
            <wp:docPr id="18" name="Рисунок 18" descr="C:\Users\User\Desktop\каталог 2\полезная и вредная еда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талог 2\полезная и вредная еда\img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E1" w:rsidRDefault="00C63BE1"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26" name="Рисунок 26" descr="C:\Users\User\Desktop\каталог 2\полезная и вредная еда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талог 2\полезная и вредная еда\img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E1" w:rsidRDefault="00C63BE1">
      <w:r>
        <w:rPr>
          <w:noProof/>
        </w:rPr>
        <w:lastRenderedPageBreak/>
        <w:drawing>
          <wp:inline distT="0" distB="0" distL="0" distR="0">
            <wp:extent cx="9777730" cy="7331007"/>
            <wp:effectExtent l="0" t="0" r="0" b="3810"/>
            <wp:docPr id="28" name="Рисунок 28" descr="C:\Users\User\Desktop\каталог 2\полезная и вредная еда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талог 2\полезная и вредная еда\slide_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E1" w:rsidRDefault="00C63BE1"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27" name="Рисунок 27" descr="C:\Users\User\Desktop\каталог 2\полезная и вредная еда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талог 2\полезная и вредная еда\img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BE1" w:rsidSect="006818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E29A9"/>
    <w:multiLevelType w:val="multilevel"/>
    <w:tmpl w:val="EA1CF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861693"/>
    <w:multiLevelType w:val="multilevel"/>
    <w:tmpl w:val="55F2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1B414B"/>
    <w:multiLevelType w:val="multilevel"/>
    <w:tmpl w:val="27EAC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765"/>
    <w:rsid w:val="002B1765"/>
    <w:rsid w:val="0031374D"/>
    <w:rsid w:val="005652F2"/>
    <w:rsid w:val="006818CE"/>
    <w:rsid w:val="00917BEA"/>
    <w:rsid w:val="00AA6DD4"/>
    <w:rsid w:val="00C63BE1"/>
    <w:rsid w:val="00D97F8E"/>
    <w:rsid w:val="00E4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BEA"/>
  </w:style>
  <w:style w:type="paragraph" w:styleId="1">
    <w:name w:val="heading 1"/>
    <w:basedOn w:val="a"/>
    <w:next w:val="a"/>
    <w:link w:val="10"/>
    <w:uiPriority w:val="9"/>
    <w:qFormat/>
    <w:rsid w:val="00917B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7B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7B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17B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7B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7B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7B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17BE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917BE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8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18C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6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BEA"/>
  </w:style>
  <w:style w:type="paragraph" w:styleId="1">
    <w:name w:val="heading 1"/>
    <w:basedOn w:val="a"/>
    <w:next w:val="a"/>
    <w:link w:val="10"/>
    <w:uiPriority w:val="9"/>
    <w:qFormat/>
    <w:rsid w:val="00917B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7B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7B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17B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7B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7B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7B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17BE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917BE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8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18C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6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1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2017-11-21T11:42:00Z</cp:lastPrinted>
  <dcterms:created xsi:type="dcterms:W3CDTF">2017-11-21T11:14:00Z</dcterms:created>
  <dcterms:modified xsi:type="dcterms:W3CDTF">2020-06-02T08:45:00Z</dcterms:modified>
</cp:coreProperties>
</file>